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E4" w:rsidRPr="00D46A63" w:rsidRDefault="00731CE4" w:rsidP="00D46A6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6A63">
        <w:rPr>
          <w:rFonts w:ascii="Times New Roman" w:hAnsi="Times New Roman" w:cs="Times New Roman"/>
          <w:sz w:val="28"/>
          <w:szCs w:val="28"/>
          <w:lang w:eastAsia="ru-RU"/>
        </w:rPr>
        <w:t>Образовательный турист</w:t>
      </w:r>
      <w:r w:rsidR="001421E5">
        <w:rPr>
          <w:rFonts w:ascii="Times New Roman" w:hAnsi="Times New Roman" w:cs="Times New Roman"/>
          <w:sz w:val="28"/>
          <w:szCs w:val="28"/>
          <w:lang w:eastAsia="ru-RU"/>
        </w:rPr>
        <w:t>иче</w:t>
      </w:r>
      <w:r w:rsidRPr="00D46A63">
        <w:rPr>
          <w:rFonts w:ascii="Times New Roman" w:hAnsi="Times New Roman" w:cs="Times New Roman"/>
          <w:sz w:val="28"/>
          <w:szCs w:val="28"/>
          <w:lang w:eastAsia="ru-RU"/>
        </w:rPr>
        <w:t>ский маршрут по школьным музеям</w:t>
      </w:r>
    </w:p>
    <w:p w:rsidR="00731CE4" w:rsidRPr="00D46A63" w:rsidRDefault="00977787" w:rsidP="00D46A63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МАОУ ПЕТЕЛИНСКАЯ СОШ</w:t>
      </w:r>
    </w:p>
    <w:p w:rsidR="00731CE4" w:rsidRPr="002A73A0" w:rsidRDefault="00977787" w:rsidP="00D46A63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A73A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1CE4" w:rsidRPr="002A73A0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E354D9" w:rsidRPr="002A73A0">
        <w:rPr>
          <w:rFonts w:ascii="Times New Roman" w:hAnsi="Times New Roman" w:cs="Times New Roman"/>
          <w:b/>
          <w:sz w:val="24"/>
          <w:szCs w:val="24"/>
          <w:lang w:eastAsia="ru-RU"/>
        </w:rPr>
        <w:t>Во имя жизни на Земле</w:t>
      </w:r>
      <w:r w:rsidR="00731CE4" w:rsidRPr="002A73A0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</w:p>
    <w:p w:rsidR="00731CE4" w:rsidRPr="002A73A0" w:rsidRDefault="00731CE4" w:rsidP="009772F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15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11624"/>
      </w:tblGrid>
      <w:tr w:rsidR="003E5B40" w:rsidRPr="002A73A0" w:rsidTr="0076530A">
        <w:tc>
          <w:tcPr>
            <w:tcW w:w="35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 школьного образовательного туристского маршрута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D46A6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5B40" w:rsidRPr="002A73A0" w:rsidRDefault="003E5B40" w:rsidP="00D46A6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 истокам подвига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 о регионе и районе маршрута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РФ, Тюменская область, Ялуторовский район, с. Петелино. 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Возможность прибытия – через Автовокзал г. Ялуторовска ул. Новикова 34 по маршрутам: </w:t>
            </w:r>
          </w:p>
          <w:tbl>
            <w:tblPr>
              <w:tblW w:w="9650" w:type="dxa"/>
              <w:shd w:val="clear" w:color="auto" w:fill="F5F5F5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26"/>
              <w:gridCol w:w="3356"/>
              <w:gridCol w:w="968"/>
            </w:tblGrid>
            <w:tr w:rsidR="003E5B40" w:rsidRPr="002A73A0" w:rsidTr="0076530A">
              <w:trPr>
                <w:trHeight w:val="74"/>
              </w:trPr>
              <w:tc>
                <w:tcPr>
                  <w:tcW w:w="5326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Ялуторовск АВ — </w:t>
                  </w:r>
                  <w:proofErr w:type="spellStart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Авазбакеево</w:t>
                  </w:r>
                  <w:proofErr w:type="spellEnd"/>
                </w:p>
              </w:tc>
              <w:tc>
                <w:tcPr>
                  <w:tcW w:w="3356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Ежедневно   11. 40</w:t>
                  </w:r>
                </w:p>
              </w:tc>
              <w:tc>
                <w:tcPr>
                  <w:tcW w:w="968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11:40</w:t>
                  </w:r>
                </w:p>
              </w:tc>
            </w:tr>
            <w:tr w:rsidR="003E5B40" w:rsidRPr="002A73A0" w:rsidTr="0076530A">
              <w:trPr>
                <w:trHeight w:val="146"/>
              </w:trPr>
              <w:tc>
                <w:tcPr>
                  <w:tcW w:w="5326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Ялуторовск АВ — Аслана</w:t>
                  </w:r>
                </w:p>
              </w:tc>
              <w:tc>
                <w:tcPr>
                  <w:tcW w:w="3356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пн</w:t>
                  </w:r>
                  <w:proofErr w:type="spellEnd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пт</w:t>
                  </w:r>
                  <w:proofErr w:type="spellEnd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16.20</w:t>
                  </w:r>
                </w:p>
              </w:tc>
              <w:tc>
                <w:tcPr>
                  <w:tcW w:w="968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05:55</w:t>
                  </w:r>
                </w:p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16:20</w:t>
                  </w:r>
                </w:p>
              </w:tc>
            </w:tr>
            <w:tr w:rsidR="003E5B40" w:rsidRPr="002A73A0" w:rsidTr="0076530A">
              <w:trPr>
                <w:trHeight w:val="74"/>
              </w:trPr>
              <w:tc>
                <w:tcPr>
                  <w:tcW w:w="5326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Ялуторовск АВ — </w:t>
                  </w:r>
                  <w:proofErr w:type="spellStart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Бердюгино</w:t>
                  </w:r>
                  <w:proofErr w:type="spellEnd"/>
                </w:p>
              </w:tc>
              <w:tc>
                <w:tcPr>
                  <w:tcW w:w="3356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Ежедневно    11.30</w:t>
                  </w:r>
                </w:p>
              </w:tc>
              <w:tc>
                <w:tcPr>
                  <w:tcW w:w="968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11:30</w:t>
                  </w:r>
                </w:p>
              </w:tc>
            </w:tr>
            <w:tr w:rsidR="003E5B40" w:rsidRPr="002A73A0" w:rsidTr="0076530A">
              <w:trPr>
                <w:trHeight w:val="181"/>
              </w:trPr>
              <w:tc>
                <w:tcPr>
                  <w:tcW w:w="5326" w:type="dxa"/>
                  <w:vMerge w:val="restart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Ялуторовск АВ — </w:t>
                  </w:r>
                  <w:proofErr w:type="spellStart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Заводопетровское</w:t>
                  </w:r>
                  <w:proofErr w:type="spellEnd"/>
                </w:p>
              </w:tc>
              <w:tc>
                <w:tcPr>
                  <w:tcW w:w="3356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ср, </w:t>
                  </w:r>
                  <w:proofErr w:type="spellStart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чт</w:t>
                  </w:r>
                  <w:proofErr w:type="spellEnd"/>
                  <w:r w:rsidRPr="002A73A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12.10</w:t>
                  </w:r>
                </w:p>
              </w:tc>
              <w:tc>
                <w:tcPr>
                  <w:tcW w:w="968" w:type="dxa"/>
                  <w:tcBorders>
                    <w:top w:val="single" w:sz="6" w:space="0" w:color="DDDDDD"/>
                  </w:tcBorders>
                  <w:shd w:val="clear" w:color="auto" w:fill="F5F5F5"/>
                  <w:tcMar>
                    <w:top w:w="109" w:type="dxa"/>
                    <w:left w:w="0" w:type="dxa"/>
                    <w:bottom w:w="109" w:type="dxa"/>
                    <w:right w:w="0" w:type="dxa"/>
                  </w:tcMar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A73A0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12:10</w:t>
                  </w:r>
                </w:p>
              </w:tc>
            </w:tr>
            <w:tr w:rsidR="003E5B40" w:rsidRPr="002A73A0" w:rsidTr="0076530A">
              <w:trPr>
                <w:trHeight w:val="181"/>
              </w:trPr>
              <w:tc>
                <w:tcPr>
                  <w:tcW w:w="5326" w:type="dxa"/>
                  <w:vMerge/>
                  <w:tcBorders>
                    <w:top w:val="single" w:sz="6" w:space="0" w:color="DDDDDD"/>
                  </w:tcBorders>
                  <w:shd w:val="clear" w:color="auto" w:fill="F5F5F5"/>
                  <w:vAlign w:val="center"/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56" w:type="dxa"/>
                  <w:shd w:val="clear" w:color="auto" w:fill="F5F5F5"/>
                  <w:vAlign w:val="center"/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68" w:type="dxa"/>
                  <w:shd w:val="clear" w:color="auto" w:fill="F5F5F5"/>
                  <w:vAlign w:val="center"/>
                  <w:hideMark/>
                </w:tcPr>
                <w:p w:rsidR="003E5B40" w:rsidRPr="002A73A0" w:rsidRDefault="003E5B40" w:rsidP="009772F7">
                  <w:pPr>
                    <w:pStyle w:val="a8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B40" w:rsidRPr="002A73A0" w:rsidTr="0076530A">
        <w:trPr>
          <w:trHeight w:val="320"/>
        </w:trPr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Предполагаемая целевая аудитория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3E5B40">
            <w:pPr>
              <w:pStyle w:val="a8"/>
              <w:tabs>
                <w:tab w:val="left" w:pos="1239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Дети 5-11класс, активисты школьных музеев. Взрослые - Совет ветер</w:t>
            </w:r>
            <w:r w:rsidR="002A73A0"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анов, педагогические </w:t>
            </w:r>
            <w:proofErr w:type="spellStart"/>
            <w:proofErr w:type="gramStart"/>
            <w:r w:rsidR="002A73A0"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работники,</w:t>
            </w: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желающие</w:t>
            </w:r>
            <w:proofErr w:type="spellEnd"/>
            <w:proofErr w:type="gram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проведения 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5 мая 2023 г.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Сезон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Всесезонный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Ключевые направления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#История #Традиции #Родной край #Наследие #Отечество #Исследователи #Культура #Патриотизм       #100летЯлуторовскомурайону #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Лицагероев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#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Партагероя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# МАОУ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Петелинская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  <w:r w:rsidR="0066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Маршрут интегрируется в образовательные /воспитательные программы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Возможные образовательные и Воспитательные эффекты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-образовательные программы основного общего образования: </w:t>
            </w:r>
            <w:r w:rsidRPr="002A73A0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история, обществознание, география, литература.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-дополнительные общеобразовательные программы: туристско-краеведческая;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-внеурочная деятельность-музей поискового отряда «Салют Победы»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-внеурочная деятельность – краеведческий школьный музей МАОУ Петелинская СОШ</w:t>
            </w:r>
          </w:p>
          <w:p w:rsidR="003E5B40" w:rsidRPr="002A73A0" w:rsidRDefault="002A73A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    -посещение с. </w:t>
            </w:r>
            <w:proofErr w:type="spellStart"/>
            <w:proofErr w:type="gramStart"/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Коктюль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Ялуторовского</w:t>
            </w:r>
            <w:proofErr w:type="gramEnd"/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района с целью гражданского и военно-патриотического воспитания на  примере подвигов земляков;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-посещение с. Петелино Ялуторовского района с целью гражданского и военно-патриотического воспитания </w:t>
            </w:r>
            <w:proofErr w:type="gramStart"/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</w:t>
            </w:r>
            <w:r w:rsidR="002A73A0"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примере</w:t>
            </w:r>
            <w:proofErr w:type="gramEnd"/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подвигов земляков;</w:t>
            </w:r>
          </w:p>
          <w:p w:rsidR="002A73A0" w:rsidRPr="002A73A0" w:rsidRDefault="002A73A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-посещение с.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Хохлово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Ялуторовского района с целью гражданского и военно-патриотического воспитания на    примере подвигов земляков;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-сохранение исторической памяти о подвигах наших героев-земляков в период Великой Отечественной войны 1941-1945 гг., воспитание чувства гордости, патриотизма, любви к своей малой родине, интереса к отечественной и мировой истории и культуре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Возможный уровень познавательной/образовательной нагрузки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-досуговый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-ознакомительный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-просветительский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-углубленный в рамках изучения учебного предмета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-проектная деятельность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Доступность для детей с ОВЗ и детей-инвалидов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Для детей с ОВЗ – с нарушениями слуха и речи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маршрута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 день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6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Протяженность маршрута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1,5 км </w:t>
            </w:r>
          </w:p>
          <w:p w:rsidR="003E5B40" w:rsidRPr="002A73A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 Уровень сложности - средний</w:t>
            </w:r>
          </w:p>
        </w:tc>
      </w:tr>
      <w:tr w:rsidR="003E5B40" w:rsidRPr="002A73A0" w:rsidTr="0076530A">
        <w:trPr>
          <w:trHeight w:val="1736"/>
        </w:trPr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6B4F7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Пункты, через которые проходит маршрут</w:t>
            </w:r>
          </w:p>
          <w:p w:rsidR="003E5B40" w:rsidRPr="002A73A0" w:rsidRDefault="003E5B40" w:rsidP="006B4F7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Объекты показа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A73A0" w:rsidRPr="002A73A0" w:rsidRDefault="002A73A0" w:rsidP="002A73A0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Школьный музей с.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Коктюль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Ялуторовского р-на Тюменской области</w:t>
            </w:r>
          </w:p>
          <w:p w:rsidR="002A73A0" w:rsidRPr="002A73A0" w:rsidRDefault="002A73A0" w:rsidP="002A73A0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Памятник погибшим воинам, стендовая экспозиция, посвященная ВОВ: «Была война», «Надев солдатские шинели ушли на фронт учителя», «Они сражались за Родину», а также «Парта героя», «Воины – афганцы». Краеведческий уголок – изба, музейная выставка «История развития связи в Тюменской области»</w:t>
            </w:r>
          </w:p>
          <w:p w:rsidR="003E5B40" w:rsidRPr="002A73A0" w:rsidRDefault="003E5B40" w:rsidP="00E354D9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Петелино ул. Ленина 25, краеведческий школьный музей МАОУ Петелинской СОШ, экспозиции «Во имя жизни на Земле», «Лица Героев», «Парта Героя», 100 летие Ялуторовского района.</w:t>
            </w:r>
          </w:p>
          <w:p w:rsidR="003E5B40" w:rsidRPr="002A73A0" w:rsidRDefault="003E5B40" w:rsidP="00E354D9">
            <w:pPr>
              <w:pStyle w:val="a8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Петелино ул. Ленина 25. Кабинет 201 (истории и обществознания). Музей Поискового отряда «Салют Победы» </w:t>
            </w:r>
          </w:p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3. с. Петелино ул. Ленина 25. </w:t>
            </w: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>Памятник погибшим воинам-землякам, не вернувшихся с войны 1941-1945 гг.</w:t>
            </w:r>
          </w:p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A73A0" w:rsidRPr="002A73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Петелино ул. Ленина 25.  </w:t>
            </w: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>Мемориальная доска в память о детях, эвакуированных в Сибирь из блокадного    Ленинграда</w:t>
            </w:r>
          </w:p>
          <w:p w:rsidR="003E5B40" w:rsidRPr="002A73A0" w:rsidRDefault="002A73A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6</w:t>
            </w:r>
            <w:r w:rsidR="003E5B40"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с. Петелино ул. Ленина 25. Мемориальная доска в честь героя земляка Глебова Николая Дмитриевича. Открытие мемориальной доски запланировано на апрель 2023 года</w:t>
            </w:r>
          </w:p>
          <w:p w:rsidR="002A73A0" w:rsidRPr="002A73A0" w:rsidRDefault="002A73A0" w:rsidP="002A73A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с.Хохлово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 Центральная 2. Музей «Сибирская старина», экспозиции Комнаты Боевой Славы </w:t>
            </w:r>
          </w:p>
          <w:p w:rsidR="002A73A0" w:rsidRPr="002A73A0" w:rsidRDefault="002A73A0" w:rsidP="002A73A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7.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с.Хохлово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 Мира 36. </w:t>
            </w: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>Памятник погибшим воинам-землякам, не вернувшихся с войны 1941-1945 гг.</w:t>
            </w:r>
          </w:p>
          <w:p w:rsidR="002A73A0" w:rsidRPr="002A73A0" w:rsidRDefault="002A73A0" w:rsidP="002A73A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  8.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с.Хохлово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 Береговая 11. </w:t>
            </w: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>Мемориальная доска в память о детях, эвакуированных в Сибирь из блокадного    Ленинграда</w:t>
            </w:r>
          </w:p>
          <w:p w:rsidR="002A73A0" w:rsidRPr="002A73A0" w:rsidRDefault="002A73A0" w:rsidP="002A73A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9.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с.Хохлово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 Береговая 11. Проект Парты героя-земляка</w:t>
            </w:r>
          </w:p>
          <w:p w:rsidR="002A73A0" w:rsidRPr="002A73A0" w:rsidRDefault="002A73A0" w:rsidP="002A73A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10.с.Хохлово ул. Береговая 8. Дом ветерана Великой Отечественной войны </w:t>
            </w:r>
            <w:proofErr w:type="spell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Хатнянского</w:t>
            </w:r>
            <w:proofErr w:type="spellEnd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2A73A0" w:rsidRPr="002A73A0" w:rsidTr="0076530A">
        <w:trPr>
          <w:trHeight w:val="1736"/>
        </w:trPr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A73A0" w:rsidRPr="002A73A0" w:rsidRDefault="002A73A0" w:rsidP="006B4F7B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 день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A73A0" w:rsidRPr="002A73A0" w:rsidRDefault="002A73A0" w:rsidP="002A73A0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10:00 – 11:00 - посещение школьного музея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с.Коктюль</w:t>
            </w:r>
            <w:proofErr w:type="spellEnd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A73A0" w:rsidRPr="002A73A0" w:rsidRDefault="002A73A0" w:rsidP="002A73A0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11.00-11.20- переезд на школьном автобусе до с.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Петелино</w:t>
            </w:r>
            <w:proofErr w:type="spellEnd"/>
          </w:p>
          <w:p w:rsidR="002A73A0" w:rsidRPr="002A73A0" w:rsidRDefault="002A73A0" w:rsidP="002A73A0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11.30-12.30- посещение школьного музея с.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Петелино</w:t>
            </w:r>
            <w:proofErr w:type="spellEnd"/>
          </w:p>
          <w:p w:rsidR="002A73A0" w:rsidRPr="002A73A0" w:rsidRDefault="002A73A0" w:rsidP="002A73A0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12.30-12.45- переезд на школьном автобусе до </w:t>
            </w:r>
            <w:proofErr w:type="gram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.</w:t>
            </w:r>
            <w:proofErr w:type="gramEnd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Хохлово</w:t>
            </w:r>
            <w:proofErr w:type="spellEnd"/>
          </w:p>
          <w:p w:rsidR="002A73A0" w:rsidRPr="002A73A0" w:rsidRDefault="002A73A0" w:rsidP="002A73A0">
            <w:pPr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12.50-13.50- посещение школьного музея с.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Хохлово</w:t>
            </w:r>
            <w:proofErr w:type="spellEnd"/>
          </w:p>
          <w:p w:rsidR="002A73A0" w:rsidRPr="002A73A0" w:rsidRDefault="002A73A0" w:rsidP="002A73A0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14.00- передвижение школьного автобуса по маршруту в обратном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напрвлении</w:t>
            </w:r>
            <w:proofErr w:type="spellEnd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Хохлово</w:t>
            </w:r>
            <w:proofErr w:type="spellEnd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Петелино-Коктюль</w:t>
            </w:r>
            <w:proofErr w:type="spellEnd"/>
            <w:r w:rsidRPr="002A7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6B4F7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и задачи маршрута, в </w:t>
            </w:r>
            <w:proofErr w:type="spellStart"/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т.ч</w:t>
            </w:r>
            <w:proofErr w:type="spellEnd"/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образовательные и воспитательные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Цель:</w:t>
            </w: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73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Сохранение исторической памяти о подвигах наших героев-земляков в период Великой Отечественной   войны 1941-1945 гг., воспитание чувства гордости, патриотизма, любви к своей малой Родине через создание экскурсионного маршрута памяти «Во имя жизни на Земле»</w:t>
            </w:r>
          </w:p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Задачи:</w:t>
            </w: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изучить историю с. Петелино Ялуторовского района, познакомиться с историческими достопримечательностями, сохранить историческую память, укрепить взаимосвязь поколений;</w:t>
            </w:r>
          </w:p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-воспитывать в детях любви к малой родине и патриотизма на примере подвига земляков – героев;</w:t>
            </w:r>
          </w:p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 -воспитывать социально активного гражданина малой и большой Родины;</w:t>
            </w:r>
          </w:p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- воспитывать активную гражданскую позицию;</w:t>
            </w:r>
          </w:p>
          <w:p w:rsidR="003E5B40" w:rsidRPr="002A73A0" w:rsidRDefault="003E5B40" w:rsidP="006B4F7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 -создать постоянный туристический образовательный маршрут.</w:t>
            </w:r>
          </w:p>
        </w:tc>
      </w:tr>
      <w:tr w:rsidR="003E5B40" w:rsidRPr="002A73A0" w:rsidTr="0076530A">
        <w:trPr>
          <w:trHeight w:val="588"/>
        </w:trPr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6B4F7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Дополнительные условия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76530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О посещении школьных музеев необходимо договориться заранее с администрацией </w:t>
            </w:r>
            <w:proofErr w:type="gramStart"/>
            <w:r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школы.   </w:t>
            </w:r>
            <w:proofErr w:type="gramEnd"/>
          </w:p>
        </w:tc>
      </w:tr>
      <w:tr w:rsidR="003E5B40" w:rsidRPr="002A73A0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6B4F7B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3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Карта маршрута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2A73A0" w:rsidRDefault="003E5B40" w:rsidP="001841B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6" w:history="1">
              <w:r w:rsidR="002A73A0" w:rsidRPr="002A73A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https://mapspro.ru/петелино_спутниковая_гугл_карта.html</w:t>
              </w:r>
            </w:hyperlink>
            <w:r w:rsidR="002A73A0" w:rsidRPr="002A73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A73A0" w:rsidRPr="002A73A0" w:rsidRDefault="0076530A" w:rsidP="001841B8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2A73A0" w:rsidRPr="002A73A0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https://yandex.ru/maps/geo/selo_khokhlovo/53159282/?ll=66.373835%2C56.711326&amp;z=15.88</w:t>
              </w:r>
            </w:hyperlink>
            <w:r w:rsidR="002A73A0" w:rsidRPr="002A73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2A73A0" w:rsidRPr="002A73A0" w:rsidRDefault="002A73A0" w:rsidP="001841B8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5B40" w:rsidRPr="009772F7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6B4F7B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Фотоматериал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Default="003E5B40" w:rsidP="0039527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527B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C4B7861" wp14:editId="4655E739">
                  <wp:simplePos x="0" y="0"/>
                  <wp:positionH relativeFrom="column">
                    <wp:posOffset>3184525</wp:posOffset>
                  </wp:positionH>
                  <wp:positionV relativeFrom="paragraph">
                    <wp:posOffset>0</wp:posOffset>
                  </wp:positionV>
                  <wp:extent cx="3166110" cy="2254250"/>
                  <wp:effectExtent l="0" t="0" r="0" b="0"/>
                  <wp:wrapThrough wrapText="bothSides">
                    <wp:wrapPolygon edited="0">
                      <wp:start x="0" y="0"/>
                      <wp:lineTo x="0" y="21357"/>
                      <wp:lineTo x="21444" y="21357"/>
                      <wp:lineTo x="21444" y="0"/>
                      <wp:lineTo x="0" y="0"/>
                    </wp:wrapPolygon>
                  </wp:wrapThrough>
                  <wp:docPr id="15" name="Рисунок 15" descr="C:\Users\Учитель\Desktop\ПРАВО ОГЭ и ЕГЭ\20 февраля\HNvSSoaoB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esktop\ПРАВО ОГЭ и ЕГЭ\20 февраля\HNvSSoaoBq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59B3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8944235" wp14:editId="1ABCD68E">
                  <wp:extent cx="3040380" cy="2243455"/>
                  <wp:effectExtent l="0" t="0" r="7620" b="4445"/>
                  <wp:docPr id="3" name="Рисунок 3" descr="C:\Users\Учитель\Desktop\ПРАВО ОГЭ и ЕГЭ\20 февраля\FrrzfgCN3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ПРАВО ОГЭ и ЕГЭ\20 февраля\FrrzfgCN3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45" cy="22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2F7">
              <w:rPr>
                <w:rFonts w:ascii="Times New Roman" w:eastAsia="Times New Roman" w:hAnsi="Times New Roman" w:cs="Times New Roman"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3952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FBD42" wp14:editId="148C653F">
                  <wp:extent cx="3101340" cy="2613660"/>
                  <wp:effectExtent l="0" t="0" r="3810" b="0"/>
                  <wp:docPr id="16" name="Рисунок 16" descr="C:\Users\Учитель\Desktop\ПРАВО ОГЭ и ЕГЭ\20 февраля\ApvTPO5CT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esktop\ПРАВО ОГЭ и ЕГЭ\20 февраля\ApvTPO5CT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59B3">
              <w:rPr>
                <w:rFonts w:ascii="Times New Roman" w:eastAsia="Times New Roman" w:hAnsi="Times New Roman" w:cs="Times New Roman"/>
                <w:noProof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914D450" wp14:editId="5F21E444">
                  <wp:extent cx="3147060" cy="2601595"/>
                  <wp:effectExtent l="0" t="0" r="0" b="8255"/>
                  <wp:docPr id="6" name="Рисунок 6" descr="C:\Users\Учитель\Desktop\ПРАВО ОГЭ и ЕГЭ\20 февраля\6u5qQ744n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ПРАВО ОГЭ и ЕГЭ\20 февраля\6u5qQ744n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60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1E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323EF16D" wp14:editId="33C0AB94">
                  <wp:extent cx="3063240" cy="2295525"/>
                  <wp:effectExtent l="0" t="0" r="3810" b="9525"/>
                  <wp:docPr id="1" name="Рисунок 1" descr="C:\Users\Школа\Desktop\38W6WQ_5D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38W6WQ_5D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1E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1832376" wp14:editId="1EF41F6A">
                  <wp:extent cx="3238500" cy="2289175"/>
                  <wp:effectExtent l="0" t="0" r="0" b="0"/>
                  <wp:docPr id="2" name="Рисунок 2" descr="C:\Users\Школа\Desktop\gbWYYdsTv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gbWYYdsTv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B4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E5B4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Краеведческий школьный музей МАОУ Петелинская СОШ</w:t>
            </w:r>
          </w:p>
          <w:p w:rsidR="003E5B40" w:rsidRPr="009772F7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Музей Поискового отряда «Салют Победы»</w:t>
            </w:r>
          </w:p>
          <w:p w:rsidR="003E5B4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772F7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погибшим воинам-землякам,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2F7">
              <w:rPr>
                <w:rFonts w:ascii="Times New Roman" w:hAnsi="Times New Roman" w:cs="Times New Roman"/>
                <w:sz w:val="24"/>
                <w:szCs w:val="24"/>
              </w:rPr>
              <w:t>вернувшихся с войны 1941-1945 гг.</w:t>
            </w:r>
          </w:p>
          <w:p w:rsidR="003E5B4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772F7">
              <w:rPr>
                <w:rFonts w:ascii="Times New Roman" w:hAnsi="Times New Roman" w:cs="Times New Roman"/>
                <w:sz w:val="24"/>
                <w:szCs w:val="24"/>
              </w:rPr>
              <w:t>Мемориальная доска в память о детях, эвакуированных в Сибирь из блокадного Ленинграда</w:t>
            </w:r>
          </w:p>
          <w:p w:rsidR="003E5B4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Мемориальная доска в честь героя земляка Глебова Николая Дмитриевича (открытие запланировано на апрель 2023)</w:t>
            </w:r>
          </w:p>
          <w:p w:rsidR="002A73A0" w:rsidRDefault="003E5B4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A73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8915" cy="1336040"/>
                  <wp:effectExtent l="0" t="0" r="6985" b="0"/>
                  <wp:docPr id="8" name="Рисунок 8" descr="чемод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мод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3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685" cy="1336040"/>
                  <wp:effectExtent l="0" t="0" r="5715" b="0"/>
                  <wp:docPr id="7" name="Рисунок 7" descr="1579187724_img_3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1579187724_img_3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3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6030" cy="1336040"/>
                  <wp:effectExtent l="0" t="0" r="1270" b="0"/>
                  <wp:docPr id="5" name="Рисунок 5" descr="https://sun9-35.userapi.com/impg/0c1vyMr8gD9M8CC8DkrJ1uIiUqF1y_cdpqvIbg/BZiaMVcUfnc.jpg?size=810x1080&amp;quality=95&amp;sign=4934c829b9ff6b59f743d83b77f9243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un9-35.userapi.com/impg/0c1vyMr8gD9M8CC8DkrJ1uIiUqF1y_cdpqvIbg/BZiaMVcUfnc.jpg?size=810x1080&amp;quality=95&amp;sign=4934c829b9ff6b59f743d83b77f9243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73A0">
              <w:rPr>
                <w:rFonts w:ascii="Times New Roman" w:eastAsia="Times New Roman" w:hAnsi="Times New Roman" w:cs="Times New Roman"/>
                <w:snapToGrid w:val="0"/>
                <w:w w:val="1"/>
                <w:sz w:val="24"/>
                <w:szCs w:val="24"/>
                <w:bdr w:val="none" w:sz="0" w:space="0" w:color="auto" w:frame="1"/>
                <w:shd w:val="clear" w:color="auto" w:fill="000000"/>
              </w:rPr>
              <w:t xml:space="preserve"> </w:t>
            </w:r>
            <w:r w:rsidR="002A73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6310" cy="1232535"/>
                  <wp:effectExtent l="0" t="0" r="2540" b="5715"/>
                  <wp:docPr id="4" name="Рисунок 4" descr="4e640e9fb03f0270fde888edac277b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4e640e9fb03f0270fde888edac277b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3A0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Музей «Сибирская старина», часть экспозиции Комнаты Боевой Славы</w:t>
            </w:r>
          </w:p>
          <w:p w:rsidR="002A73A0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Памятник погибшим воинам-землякам, не вернувшихся с войны 1941-1945 гг.</w:t>
            </w:r>
          </w:p>
          <w:p w:rsidR="002A73A0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Мемориальная доска в память о детях, эвакуированных в Сибирь из блокадного Ленинграда</w:t>
            </w:r>
          </w:p>
          <w:p w:rsidR="003E5B40" w:rsidRPr="009772F7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Дом ветерана Великой Отечественной войны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Хатнянского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  <w:p w:rsidR="003E5B40" w:rsidRPr="009772F7" w:rsidRDefault="003E5B40" w:rsidP="0097778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3E5B40" w:rsidRPr="009772F7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6B4F7B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Примерное планирование времени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977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10:00 – 10:30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77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посещение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краеведческого школьного музея МАОУ Петелинская СОШ   </w:t>
            </w:r>
          </w:p>
          <w:p w:rsidR="003E5B40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10.30 -  11.00 -  посещение музея поискового отряда «Салют Победы» </w:t>
            </w:r>
          </w:p>
          <w:p w:rsidR="003E5B40" w:rsidRPr="009772F7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977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11.00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77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11.20 </w:t>
            </w:r>
            <w:r w:rsidRPr="009772F7">
              <w:rPr>
                <w:rFonts w:ascii="Times New Roman" w:hAnsi="Times New Roman" w:cs="Times New Roman"/>
                <w:sz w:val="24"/>
                <w:szCs w:val="24"/>
              </w:rPr>
              <w:t>Памятник погибшим воинам-землякам, не вернувшихся с войны 1941-1945 гг.</w:t>
            </w:r>
          </w:p>
          <w:p w:rsidR="003E5B40" w:rsidRPr="009772F7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11.20 -11.3</w:t>
            </w:r>
            <w:r w:rsidRPr="009772F7">
              <w:rPr>
                <w:rFonts w:ascii="Times New Roman" w:hAnsi="Times New Roman" w:cs="Times New Roman"/>
                <w:sz w:val="24"/>
                <w:szCs w:val="24"/>
              </w:rPr>
              <w:t>0 - Мемориальная доска в память о детях, эвакуированных в Сибирь из блокадного Ленинграда</w:t>
            </w:r>
          </w:p>
          <w:p w:rsidR="003E5B40" w:rsidRDefault="003E5B40" w:rsidP="0097778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11.30 -12.00</w:t>
            </w:r>
            <w:r w:rsidRPr="00977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Мемориальная доска в честь в честь героя земляка Глебова Николая Дмитриевича</w:t>
            </w:r>
          </w:p>
          <w:p w:rsidR="002A73A0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10:00 – 10:30 - посещение Комнаты Боевой Славы в школьном музее</w:t>
            </w:r>
          </w:p>
          <w:p w:rsidR="002A73A0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10.30 – 11.00 -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Памятник погибшим воинам-землякам, не вернувшихся с войны 1941-1945 гг.</w:t>
            </w:r>
          </w:p>
          <w:p w:rsidR="002A73A0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11.00 -11.20 - Мемориальная доска в память о детях, эвакуированных в Сибирь из блокадного Ленинграда</w:t>
            </w:r>
          </w:p>
          <w:p w:rsidR="002A73A0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11.20 -11.40 -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Парты героя-земляка</w:t>
            </w:r>
          </w:p>
          <w:p w:rsidR="002A73A0" w:rsidRPr="009772F7" w:rsidRDefault="002A73A0" w:rsidP="002A73A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11.40 -11.00 - Дом ветерана Великой Отечественной войны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Хатнянского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3E5B40" w:rsidRPr="009772F7" w:rsidTr="0076530A">
        <w:tc>
          <w:tcPr>
            <w:tcW w:w="3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6B4F7B" w:rsidRDefault="003E5B40" w:rsidP="009772F7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F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материалы для работы на маршруте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E5B40" w:rsidRPr="009772F7" w:rsidRDefault="003E5B40" w:rsidP="009772F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9772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</w:tbl>
    <w:p w:rsidR="00731CE4" w:rsidRPr="009772F7" w:rsidRDefault="00731CE4" w:rsidP="009772F7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676BA" w:rsidRPr="00731CE4" w:rsidRDefault="00731CE4" w:rsidP="00731CE4">
      <w:pPr>
        <w:tabs>
          <w:tab w:val="left" w:pos="1498"/>
        </w:tabs>
        <w:jc w:val="right"/>
      </w:pPr>
      <w:r>
        <w:tab/>
        <w:t xml:space="preserve"> </w:t>
      </w:r>
    </w:p>
    <w:sectPr w:rsidR="005676BA" w:rsidRPr="00731CE4" w:rsidSect="003E5B40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C0C66"/>
    <w:multiLevelType w:val="multilevel"/>
    <w:tmpl w:val="A408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00441"/>
    <w:multiLevelType w:val="multilevel"/>
    <w:tmpl w:val="A9C2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A743B"/>
    <w:multiLevelType w:val="multilevel"/>
    <w:tmpl w:val="B24C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61DFA"/>
    <w:multiLevelType w:val="hybridMultilevel"/>
    <w:tmpl w:val="E29AE51A"/>
    <w:lvl w:ilvl="0" w:tplc="ECC27A8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1DA568BD"/>
    <w:multiLevelType w:val="multilevel"/>
    <w:tmpl w:val="F348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31700E"/>
    <w:multiLevelType w:val="multilevel"/>
    <w:tmpl w:val="39361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9F61E6"/>
    <w:multiLevelType w:val="multilevel"/>
    <w:tmpl w:val="E29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487A06"/>
    <w:multiLevelType w:val="multilevel"/>
    <w:tmpl w:val="F1700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6F6CDE"/>
    <w:multiLevelType w:val="multilevel"/>
    <w:tmpl w:val="B9F6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C95892"/>
    <w:multiLevelType w:val="multilevel"/>
    <w:tmpl w:val="2C3C7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F2730D"/>
    <w:multiLevelType w:val="multilevel"/>
    <w:tmpl w:val="1366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FF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2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E4"/>
    <w:rsid w:val="000F75E3"/>
    <w:rsid w:val="001421E5"/>
    <w:rsid w:val="001841B8"/>
    <w:rsid w:val="001F24CB"/>
    <w:rsid w:val="001F40E4"/>
    <w:rsid w:val="00250EB0"/>
    <w:rsid w:val="002A73A0"/>
    <w:rsid w:val="0039527B"/>
    <w:rsid w:val="003E5B40"/>
    <w:rsid w:val="00440782"/>
    <w:rsid w:val="005676BA"/>
    <w:rsid w:val="00662A23"/>
    <w:rsid w:val="00694086"/>
    <w:rsid w:val="006B4F7B"/>
    <w:rsid w:val="006B7DD7"/>
    <w:rsid w:val="006C7EE6"/>
    <w:rsid w:val="00731CE4"/>
    <w:rsid w:val="0076530A"/>
    <w:rsid w:val="00781875"/>
    <w:rsid w:val="00792F47"/>
    <w:rsid w:val="007E4FC2"/>
    <w:rsid w:val="008B14F4"/>
    <w:rsid w:val="008D485D"/>
    <w:rsid w:val="00922B23"/>
    <w:rsid w:val="009772F7"/>
    <w:rsid w:val="00977787"/>
    <w:rsid w:val="009B3F8A"/>
    <w:rsid w:val="00A559B3"/>
    <w:rsid w:val="00A77675"/>
    <w:rsid w:val="00B07A13"/>
    <w:rsid w:val="00D34EFF"/>
    <w:rsid w:val="00D362EA"/>
    <w:rsid w:val="00D46A63"/>
    <w:rsid w:val="00E354D9"/>
    <w:rsid w:val="00E9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74800-DF01-48A6-9C09-4AF1B606E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3A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4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14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F8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22B23"/>
    <w:rPr>
      <w:color w:val="0563C1" w:themeColor="hyperlink"/>
      <w:u w:val="single"/>
    </w:rPr>
  </w:style>
  <w:style w:type="paragraph" w:styleId="a8">
    <w:name w:val="No Spacing"/>
    <w:uiPriority w:val="1"/>
    <w:qFormat/>
    <w:rsid w:val="009772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3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maps/geo/selo_khokhlovo/53159282/?ll=66.373835%2C56.711326&amp;z=15.8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mapspro.ru/&#1087;&#1077;&#1090;&#1077;&#1083;&#1080;&#1085;&#1086;_&#1089;&#1087;&#1091;&#1090;&#1085;&#1080;&#1082;&#1086;&#1074;&#1072;&#1103;_&#1075;&#1091;&#1075;&#1083;_&#1082;&#1072;&#1088;&#1090;&#1072;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8826B-1BA0-4365-902D-DA8DC3F26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Spec</cp:lastModifiedBy>
  <cp:revision>9</cp:revision>
  <cp:lastPrinted>2023-04-27T09:20:00Z</cp:lastPrinted>
  <dcterms:created xsi:type="dcterms:W3CDTF">2023-03-13T08:25:00Z</dcterms:created>
  <dcterms:modified xsi:type="dcterms:W3CDTF">2023-04-27T09:27:00Z</dcterms:modified>
</cp:coreProperties>
</file>